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46C" w:rsidRDefault="00142373" w:rsidP="00142373">
      <w:pPr>
        <w:pStyle w:val="1"/>
      </w:pPr>
      <w:r>
        <w:t>Доработка дисконта «Наборы и подарки»</w:t>
      </w:r>
    </w:p>
    <w:p w:rsidR="00142373" w:rsidRDefault="000D3980" w:rsidP="00142373">
      <w:r>
        <w:t>Цель доработки: возможность давать скидку на единицу (или несколько единиц) товара из некоторой подарочной группы, при наличии в чеке определенного количества товаров других групп (одной или нескольких), или</w:t>
      </w:r>
      <w:r w:rsidR="00B32046" w:rsidRPr="00B32046">
        <w:t>/</w:t>
      </w:r>
      <w:r w:rsidR="00B32046">
        <w:t>и</w:t>
      </w:r>
      <w:r>
        <w:t xml:space="preserve"> при выполнении некоторых других условий, например, превышение общей суммы чека. </w:t>
      </w:r>
    </w:p>
    <w:p w:rsidR="000D3980" w:rsidRDefault="000D3980" w:rsidP="00142373">
      <w:r>
        <w:t>Для реализации такой схемы скидки предлагаются следующие доработки в структуру описания дисконт акции (строки в матрице скидок).</w:t>
      </w:r>
    </w:p>
    <w:p w:rsidR="000D3980" w:rsidRDefault="000D3980" w:rsidP="00C57858">
      <w:pPr>
        <w:pStyle w:val="a5"/>
        <w:numPr>
          <w:ilvl w:val="0"/>
          <w:numId w:val="1"/>
        </w:numPr>
      </w:pPr>
      <w:r>
        <w:t xml:space="preserve">Добавить в строку матицы скидок новое поле </w:t>
      </w:r>
      <w:r w:rsidR="00C57858">
        <w:t xml:space="preserve">признак </w:t>
      </w:r>
      <w:r>
        <w:t>«</w:t>
      </w:r>
      <w:r w:rsidR="00196992">
        <w:t>Набор-</w:t>
      </w:r>
      <w:r>
        <w:t>Подарок</w:t>
      </w:r>
      <w:r w:rsidR="00C57858">
        <w:t>?</w:t>
      </w:r>
      <w:r>
        <w:t>»</w:t>
      </w:r>
      <w:r w:rsidR="00C57858">
        <w:t xml:space="preserve"> (</w:t>
      </w:r>
      <w:proofErr w:type="gramStart"/>
      <w:r w:rsidR="00C57858">
        <w:t>тип Да</w:t>
      </w:r>
      <w:proofErr w:type="gramEnd"/>
      <w:r w:rsidR="00C57858" w:rsidRPr="00C57858">
        <w:t>/</w:t>
      </w:r>
      <w:r w:rsidR="00C57858">
        <w:t xml:space="preserve">Нет). </w:t>
      </w:r>
    </w:p>
    <w:p w:rsidR="00196992" w:rsidRDefault="00196992" w:rsidP="00196992">
      <w:pPr>
        <w:pStyle w:val="a5"/>
        <w:numPr>
          <w:ilvl w:val="0"/>
          <w:numId w:val="1"/>
        </w:numPr>
      </w:pPr>
      <w:r>
        <w:t>В табличную часть матрицы скидок «Товары» добавить новое поле «Группа товаров» (число).</w:t>
      </w:r>
    </w:p>
    <w:p w:rsidR="00196992" w:rsidRDefault="00196992" w:rsidP="00196992">
      <w:pPr>
        <w:pStyle w:val="a5"/>
        <w:numPr>
          <w:ilvl w:val="0"/>
          <w:numId w:val="1"/>
        </w:numPr>
      </w:pPr>
      <w:r>
        <w:t>В табличную часть матрицы скидок «Товары» добавить новое поле «</w:t>
      </w:r>
      <w:r>
        <w:t>Товаров группы шт</w:t>
      </w:r>
      <w:r>
        <w:t>» (число).</w:t>
      </w:r>
    </w:p>
    <w:p w:rsidR="00C57858" w:rsidRDefault="00C57858" w:rsidP="00C57858">
      <w:pPr>
        <w:pStyle w:val="a5"/>
        <w:ind w:left="1440"/>
      </w:pPr>
    </w:p>
    <w:p w:rsidR="00B32046" w:rsidRDefault="00B32046" w:rsidP="00B32046">
      <w:r>
        <w:t>Примеры дисконтных акций.</w:t>
      </w:r>
    </w:p>
    <w:p w:rsidR="009D0604" w:rsidRDefault="009D0604" w:rsidP="009D0604">
      <w:pPr>
        <w:pStyle w:val="2"/>
      </w:pPr>
      <w:r>
        <w:t>Набор и подарок</w:t>
      </w:r>
    </w:p>
    <w:p w:rsidR="00B32046" w:rsidRDefault="00821005" w:rsidP="00B32046">
      <w:r>
        <w:t xml:space="preserve">При покупке </w:t>
      </w:r>
      <w:r w:rsidR="00E23C9C">
        <w:t xml:space="preserve">одного </w:t>
      </w:r>
      <w:r>
        <w:t xml:space="preserve">шампуня фирмы Х, и </w:t>
      </w:r>
      <w:r w:rsidR="00196992">
        <w:t>двух</w:t>
      </w:r>
      <w:r w:rsidR="00E23C9C">
        <w:t xml:space="preserve"> </w:t>
      </w:r>
      <w:r>
        <w:t>гел</w:t>
      </w:r>
      <w:r w:rsidR="00196992">
        <w:t>ей</w:t>
      </w:r>
      <w:r>
        <w:t xml:space="preserve"> для душа фирмы Х – </w:t>
      </w:r>
      <w:r w:rsidR="00E23C9C">
        <w:t xml:space="preserve">одна </w:t>
      </w:r>
      <w:r>
        <w:t xml:space="preserve">мочалка </w:t>
      </w:r>
      <w:r w:rsidR="00E23C9C">
        <w:t>фирмы Х в подарок (скидка 100%).</w:t>
      </w:r>
    </w:p>
    <w:p w:rsidR="00E23C9C" w:rsidRDefault="00E23C9C" w:rsidP="00B32046">
      <w:r>
        <w:t>Добавляется новая строка в матрицу скидок «Мочалка Х в подарок». Поле «</w:t>
      </w:r>
      <w:r w:rsidR="00196992">
        <w:t>Набор</w:t>
      </w:r>
      <w:r w:rsidR="00196992" w:rsidRPr="00196992">
        <w:t>-</w:t>
      </w:r>
      <w:r>
        <w:t>Подарок?» = Да. В табличную часть Товары добавляются все шампуни фирмы Х, которые участвуют в акции. Поле «Группа товаров» (в таблице Товары) = 1. В Товары добавляются все гели для душа фирмы Х</w:t>
      </w:r>
      <w:r w:rsidR="0089524E">
        <w:t xml:space="preserve"> «Группа товаров» = 2</w:t>
      </w:r>
      <w:r w:rsidR="00196992">
        <w:t>, «Товаров группы шт» =2</w:t>
      </w:r>
      <w:r w:rsidR="0089524E">
        <w:t xml:space="preserve">. </w:t>
      </w:r>
      <w:r w:rsidR="009C18A0">
        <w:t xml:space="preserve">В Товары добавляем все мочалки фирмы Х, которые можно выдавать в качестве подарка, «Группа товаров» = 3. </w:t>
      </w:r>
      <w:r w:rsidR="0089524E">
        <w:t>Таблица Товары: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2127"/>
        <w:gridCol w:w="2127"/>
      </w:tblGrid>
      <w:tr w:rsidR="00196992" w:rsidTr="00D51840">
        <w:tc>
          <w:tcPr>
            <w:tcW w:w="4672" w:type="dxa"/>
          </w:tcPr>
          <w:p w:rsidR="00196992" w:rsidRPr="0089524E" w:rsidRDefault="00196992" w:rsidP="00B32046">
            <w:r>
              <w:t>Товар</w:t>
            </w:r>
          </w:p>
        </w:tc>
        <w:tc>
          <w:tcPr>
            <w:tcW w:w="2127" w:type="dxa"/>
          </w:tcPr>
          <w:p w:rsidR="00196992" w:rsidRDefault="00196992" w:rsidP="00B32046">
            <w:r>
              <w:t>Группа</w:t>
            </w:r>
            <w:r w:rsidR="001C1947">
              <w:t xml:space="preserve"> товаров</w:t>
            </w:r>
          </w:p>
        </w:tc>
        <w:tc>
          <w:tcPr>
            <w:tcW w:w="2127" w:type="dxa"/>
          </w:tcPr>
          <w:p w:rsidR="00196992" w:rsidRDefault="00196992" w:rsidP="00B32046">
            <w:r>
              <w:t>Товаров группы шт</w:t>
            </w:r>
          </w:p>
        </w:tc>
      </w:tr>
      <w:tr w:rsidR="00196992" w:rsidTr="00D51840">
        <w:tc>
          <w:tcPr>
            <w:tcW w:w="4672" w:type="dxa"/>
          </w:tcPr>
          <w:p w:rsidR="00196992" w:rsidRDefault="00196992" w:rsidP="00B32046">
            <w:r>
              <w:t>Шампунь Цветочный 250мл</w:t>
            </w:r>
          </w:p>
        </w:tc>
        <w:tc>
          <w:tcPr>
            <w:tcW w:w="2127" w:type="dxa"/>
          </w:tcPr>
          <w:p w:rsidR="00196992" w:rsidRDefault="00196992" w:rsidP="00B32046">
            <w:r>
              <w:t>1</w:t>
            </w:r>
          </w:p>
        </w:tc>
        <w:tc>
          <w:tcPr>
            <w:tcW w:w="2127" w:type="dxa"/>
          </w:tcPr>
          <w:p w:rsidR="00196992" w:rsidRDefault="00196992" w:rsidP="00B32046"/>
        </w:tc>
      </w:tr>
      <w:tr w:rsidR="00196992" w:rsidTr="00D51840">
        <w:tc>
          <w:tcPr>
            <w:tcW w:w="4672" w:type="dxa"/>
          </w:tcPr>
          <w:p w:rsidR="00196992" w:rsidRDefault="00196992" w:rsidP="00B32046">
            <w:r>
              <w:t>Шампунь Яблочный 250мл</w:t>
            </w:r>
          </w:p>
        </w:tc>
        <w:tc>
          <w:tcPr>
            <w:tcW w:w="2127" w:type="dxa"/>
          </w:tcPr>
          <w:p w:rsidR="00196992" w:rsidRDefault="00196992" w:rsidP="00B32046">
            <w:r>
              <w:t>1</w:t>
            </w:r>
          </w:p>
        </w:tc>
        <w:tc>
          <w:tcPr>
            <w:tcW w:w="2127" w:type="dxa"/>
          </w:tcPr>
          <w:p w:rsidR="00196992" w:rsidRDefault="00196992" w:rsidP="00B32046"/>
        </w:tc>
      </w:tr>
      <w:tr w:rsidR="00196992" w:rsidTr="00D51840">
        <w:tc>
          <w:tcPr>
            <w:tcW w:w="4672" w:type="dxa"/>
          </w:tcPr>
          <w:p w:rsidR="00196992" w:rsidRDefault="00196992" w:rsidP="00B32046">
            <w:r>
              <w:t xml:space="preserve">Гель для душа Персиковый 400мл </w:t>
            </w:r>
          </w:p>
        </w:tc>
        <w:tc>
          <w:tcPr>
            <w:tcW w:w="2127" w:type="dxa"/>
          </w:tcPr>
          <w:p w:rsidR="00196992" w:rsidRDefault="00196992" w:rsidP="00B32046">
            <w:r>
              <w:t>2</w:t>
            </w:r>
          </w:p>
        </w:tc>
        <w:tc>
          <w:tcPr>
            <w:tcW w:w="2127" w:type="dxa"/>
          </w:tcPr>
          <w:p w:rsidR="00196992" w:rsidRDefault="00196992" w:rsidP="00B32046">
            <w:r>
              <w:t>2</w:t>
            </w:r>
          </w:p>
        </w:tc>
      </w:tr>
      <w:tr w:rsidR="00196992" w:rsidTr="00D51840">
        <w:tc>
          <w:tcPr>
            <w:tcW w:w="4672" w:type="dxa"/>
          </w:tcPr>
          <w:p w:rsidR="00196992" w:rsidRDefault="00196992" w:rsidP="009C18A0">
            <w:r>
              <w:t xml:space="preserve">Гель для душа Апельсиновый 400мл </w:t>
            </w:r>
          </w:p>
        </w:tc>
        <w:tc>
          <w:tcPr>
            <w:tcW w:w="2127" w:type="dxa"/>
          </w:tcPr>
          <w:p w:rsidR="00196992" w:rsidRDefault="00196992" w:rsidP="009C18A0">
            <w:r>
              <w:t>2</w:t>
            </w:r>
          </w:p>
        </w:tc>
        <w:tc>
          <w:tcPr>
            <w:tcW w:w="2127" w:type="dxa"/>
          </w:tcPr>
          <w:p w:rsidR="00196992" w:rsidRDefault="00196992" w:rsidP="009C18A0">
            <w:r>
              <w:t>2</w:t>
            </w:r>
          </w:p>
        </w:tc>
      </w:tr>
      <w:tr w:rsidR="00196992" w:rsidTr="00D51840">
        <w:tc>
          <w:tcPr>
            <w:tcW w:w="4672" w:type="dxa"/>
          </w:tcPr>
          <w:p w:rsidR="00196992" w:rsidRDefault="00196992" w:rsidP="009C18A0">
            <w:r>
              <w:t xml:space="preserve">Гель для душа Лимонный 400мл </w:t>
            </w:r>
          </w:p>
        </w:tc>
        <w:tc>
          <w:tcPr>
            <w:tcW w:w="2127" w:type="dxa"/>
          </w:tcPr>
          <w:p w:rsidR="00196992" w:rsidRDefault="00196992" w:rsidP="009C18A0">
            <w:r>
              <w:t>2</w:t>
            </w:r>
          </w:p>
        </w:tc>
        <w:tc>
          <w:tcPr>
            <w:tcW w:w="2127" w:type="dxa"/>
          </w:tcPr>
          <w:p w:rsidR="00196992" w:rsidRDefault="00196992" w:rsidP="009C18A0">
            <w:r>
              <w:t>2</w:t>
            </w:r>
          </w:p>
        </w:tc>
      </w:tr>
      <w:tr w:rsidR="00196992" w:rsidTr="00D51840">
        <w:tc>
          <w:tcPr>
            <w:tcW w:w="4672" w:type="dxa"/>
          </w:tcPr>
          <w:p w:rsidR="00196992" w:rsidRPr="009C18A0" w:rsidRDefault="00196992" w:rsidP="009C18A0">
            <w:r>
              <w:t>Мочалка Детская</w:t>
            </w:r>
          </w:p>
        </w:tc>
        <w:tc>
          <w:tcPr>
            <w:tcW w:w="2127" w:type="dxa"/>
          </w:tcPr>
          <w:p w:rsidR="00196992" w:rsidRDefault="00196992" w:rsidP="009C18A0">
            <w:r>
              <w:t>3</w:t>
            </w:r>
          </w:p>
        </w:tc>
        <w:tc>
          <w:tcPr>
            <w:tcW w:w="2127" w:type="dxa"/>
          </w:tcPr>
          <w:p w:rsidR="00196992" w:rsidRDefault="00196992" w:rsidP="009C18A0"/>
        </w:tc>
      </w:tr>
      <w:tr w:rsidR="00196992" w:rsidTr="00D51840">
        <w:tc>
          <w:tcPr>
            <w:tcW w:w="4672" w:type="dxa"/>
          </w:tcPr>
          <w:p w:rsidR="00196992" w:rsidRDefault="00196992" w:rsidP="009C18A0">
            <w:r>
              <w:t>Мочалка Красная</w:t>
            </w:r>
          </w:p>
        </w:tc>
        <w:tc>
          <w:tcPr>
            <w:tcW w:w="2127" w:type="dxa"/>
          </w:tcPr>
          <w:p w:rsidR="00196992" w:rsidRDefault="00196992" w:rsidP="009C18A0">
            <w:r>
              <w:t>3</w:t>
            </w:r>
          </w:p>
        </w:tc>
        <w:tc>
          <w:tcPr>
            <w:tcW w:w="2127" w:type="dxa"/>
          </w:tcPr>
          <w:p w:rsidR="00196992" w:rsidRDefault="00196992" w:rsidP="009C18A0"/>
        </w:tc>
      </w:tr>
    </w:tbl>
    <w:p w:rsidR="009C18A0" w:rsidRDefault="009C18A0" w:rsidP="00B32046"/>
    <w:p w:rsidR="001C1947" w:rsidRDefault="001C1947" w:rsidP="00B32046">
      <w:r>
        <w:t>Поле «Товаров группы шт» таблицы Товары следует заполнять, если в наборе должно быть более одной штуки какой-то группы товаров.</w:t>
      </w:r>
    </w:p>
    <w:p w:rsidR="00196992" w:rsidRDefault="00196992" w:rsidP="00B32046">
      <w:r>
        <w:t>Поля строки матрицы расценки:</w:t>
      </w:r>
    </w:p>
    <w:p w:rsidR="001C1947" w:rsidRDefault="0089524E" w:rsidP="001C1947">
      <w:pPr>
        <w:pStyle w:val="a5"/>
        <w:numPr>
          <w:ilvl w:val="0"/>
          <w:numId w:val="4"/>
        </w:numPr>
      </w:pPr>
      <w:r>
        <w:t xml:space="preserve">В </w:t>
      </w:r>
      <w:r w:rsidR="00196992">
        <w:t xml:space="preserve">поле «Группа товаров» </w:t>
      </w:r>
      <w:bookmarkStart w:id="0" w:name="_GoBack"/>
      <w:bookmarkEnd w:id="0"/>
      <w:r w:rsidR="00196992">
        <w:t xml:space="preserve">строки матрицы расценки (не таблицы Товары) указываем 3 – группа из таблицы Товары, по которой будет начислена скидка. </w:t>
      </w:r>
    </w:p>
    <w:p w:rsidR="001C1947" w:rsidRDefault="00196992" w:rsidP="001C1947">
      <w:pPr>
        <w:pStyle w:val="a5"/>
        <w:numPr>
          <w:ilvl w:val="0"/>
          <w:numId w:val="4"/>
        </w:numPr>
      </w:pPr>
      <w:r>
        <w:t>«Скидка %» = 100</w:t>
      </w:r>
      <w:r w:rsidR="001C1947">
        <w:t>.</w:t>
      </w:r>
      <w:r>
        <w:t xml:space="preserve"> </w:t>
      </w:r>
    </w:p>
    <w:p w:rsidR="001C1947" w:rsidRDefault="00196992" w:rsidP="001C1947">
      <w:pPr>
        <w:pStyle w:val="a5"/>
        <w:numPr>
          <w:ilvl w:val="0"/>
          <w:numId w:val="4"/>
        </w:numPr>
      </w:pPr>
      <w:r>
        <w:t>«База скидки» = «% от цены»</w:t>
      </w:r>
      <w:r w:rsidR="001C1947">
        <w:t>.</w:t>
      </w:r>
    </w:p>
    <w:p w:rsidR="0089524E" w:rsidRPr="00E23C9C" w:rsidRDefault="00196992" w:rsidP="001C1947">
      <w:pPr>
        <w:pStyle w:val="a5"/>
        <w:numPr>
          <w:ilvl w:val="0"/>
          <w:numId w:val="4"/>
        </w:numPr>
      </w:pPr>
      <w:r>
        <w:t>«Наборы-Подарки?» = Да.</w:t>
      </w:r>
    </w:p>
    <w:p w:rsidR="00C57858" w:rsidRDefault="009C18A0" w:rsidP="00142373">
      <w:r>
        <w:t>Скидка 100% будет даваться на</w:t>
      </w:r>
      <w:r w:rsidR="00CE6C89">
        <w:t xml:space="preserve"> один из товаров</w:t>
      </w:r>
      <w:r>
        <w:t xml:space="preserve"> группы 3, если в чеке е</w:t>
      </w:r>
      <w:r w:rsidR="00CE6C89">
        <w:t xml:space="preserve">сть один товар группы 1, и </w:t>
      </w:r>
      <w:r w:rsidR="001C1947">
        <w:t>два</w:t>
      </w:r>
      <w:r w:rsidR="00CE6C89">
        <w:t xml:space="preserve"> товар</w:t>
      </w:r>
      <w:r w:rsidR="001C1947">
        <w:t>а</w:t>
      </w:r>
      <w:r w:rsidR="00CE6C89">
        <w:t xml:space="preserve"> группы 2. </w:t>
      </w:r>
      <w:r w:rsidR="00CC5B81">
        <w:t xml:space="preserve">Если в чеке есть два товара группы 1 и </w:t>
      </w:r>
      <w:r w:rsidR="001C1947">
        <w:t>четыре</w:t>
      </w:r>
      <w:r w:rsidR="00CC5B81">
        <w:t xml:space="preserve"> товара группы 2, то скидка 100% начисляется на два товара группы 3. </w:t>
      </w:r>
    </w:p>
    <w:p w:rsidR="00CC5B81" w:rsidRDefault="009D0604" w:rsidP="001C1947">
      <w:pPr>
        <w:pStyle w:val="2"/>
        <w:pageBreakBefore/>
      </w:pPr>
      <w:r>
        <w:lastRenderedPageBreak/>
        <w:t>Подарок без набора</w:t>
      </w:r>
    </w:p>
    <w:p w:rsidR="009D0604" w:rsidRDefault="009D0604" w:rsidP="009D0604">
      <w:r>
        <w:t xml:space="preserve">Если сумма чека не меньше 1000 руб, выдать покупателю подарок 1 тюбик крема фирмы </w:t>
      </w:r>
      <w:r>
        <w:rPr>
          <w:lang w:val="en-US"/>
        </w:rPr>
        <w:t>Y</w:t>
      </w:r>
      <w:r>
        <w:t xml:space="preserve">. </w:t>
      </w:r>
    </w:p>
    <w:p w:rsidR="001C1947" w:rsidRDefault="009D0604" w:rsidP="009D0604">
      <w:r>
        <w:t xml:space="preserve">Добавляется новая строка в матрицу скидок «Крем </w:t>
      </w:r>
      <w:r>
        <w:rPr>
          <w:lang w:val="en-US"/>
        </w:rPr>
        <w:t>Y</w:t>
      </w:r>
      <w:r>
        <w:t xml:space="preserve"> в подарок от 1000руб». </w:t>
      </w:r>
      <w:r w:rsidR="001C1947">
        <w:t>Поля строки матрицы:</w:t>
      </w:r>
    </w:p>
    <w:p w:rsidR="001C1947" w:rsidRDefault="009D0604" w:rsidP="001C1947">
      <w:pPr>
        <w:pStyle w:val="a5"/>
        <w:numPr>
          <w:ilvl w:val="0"/>
          <w:numId w:val="5"/>
        </w:numPr>
      </w:pPr>
      <w:r>
        <w:t>«</w:t>
      </w:r>
      <w:r w:rsidR="001C1947">
        <w:t>Набор-</w:t>
      </w:r>
      <w:r>
        <w:t xml:space="preserve">Подарок?» = Да. </w:t>
      </w:r>
    </w:p>
    <w:p w:rsidR="001C1947" w:rsidRDefault="009D0604" w:rsidP="001C1947">
      <w:pPr>
        <w:pStyle w:val="a5"/>
        <w:numPr>
          <w:ilvl w:val="0"/>
          <w:numId w:val="5"/>
        </w:numPr>
      </w:pPr>
      <w:r>
        <w:t xml:space="preserve">«Сумма чека» = 1000. </w:t>
      </w:r>
    </w:p>
    <w:p w:rsidR="001C1947" w:rsidRDefault="001C1947" w:rsidP="001C1947">
      <w:pPr>
        <w:pStyle w:val="a5"/>
        <w:numPr>
          <w:ilvl w:val="0"/>
          <w:numId w:val="5"/>
        </w:numPr>
      </w:pPr>
      <w:r>
        <w:t>«Скидка %» = 100.</w:t>
      </w:r>
    </w:p>
    <w:p w:rsidR="001C1947" w:rsidRDefault="001C1947" w:rsidP="001C1947">
      <w:pPr>
        <w:pStyle w:val="a5"/>
        <w:numPr>
          <w:ilvl w:val="0"/>
          <w:numId w:val="5"/>
        </w:numPr>
      </w:pPr>
      <w:r>
        <w:t>«База скидки» = «% от цены».</w:t>
      </w:r>
    </w:p>
    <w:p w:rsidR="001C1947" w:rsidRDefault="001C1947" w:rsidP="001C1947">
      <w:pPr>
        <w:pStyle w:val="a5"/>
        <w:numPr>
          <w:ilvl w:val="0"/>
          <w:numId w:val="5"/>
        </w:numPr>
      </w:pPr>
      <w:r>
        <w:t>«Группа товаров» = 1.</w:t>
      </w:r>
    </w:p>
    <w:p w:rsidR="009D0604" w:rsidRDefault="009D0604" w:rsidP="001C1947">
      <w:r>
        <w:t>Таблица Товары: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672"/>
        <w:gridCol w:w="1702"/>
      </w:tblGrid>
      <w:tr w:rsidR="009D0604" w:rsidTr="001C1947">
        <w:tc>
          <w:tcPr>
            <w:tcW w:w="4672" w:type="dxa"/>
          </w:tcPr>
          <w:p w:rsidR="009D0604" w:rsidRPr="0089524E" w:rsidRDefault="009D0604" w:rsidP="002D2460">
            <w:r>
              <w:t>Товар</w:t>
            </w:r>
          </w:p>
        </w:tc>
        <w:tc>
          <w:tcPr>
            <w:tcW w:w="1702" w:type="dxa"/>
          </w:tcPr>
          <w:p w:rsidR="009D0604" w:rsidRDefault="009D0604" w:rsidP="002D2460">
            <w:r>
              <w:t>Группа</w:t>
            </w:r>
          </w:p>
        </w:tc>
      </w:tr>
      <w:tr w:rsidR="009D0604" w:rsidTr="001C1947">
        <w:tc>
          <w:tcPr>
            <w:tcW w:w="4672" w:type="dxa"/>
          </w:tcPr>
          <w:p w:rsidR="009D0604" w:rsidRPr="009D0604" w:rsidRDefault="009D0604" w:rsidP="002D2460">
            <w:r>
              <w:t>Крем для рук</w:t>
            </w:r>
          </w:p>
        </w:tc>
        <w:tc>
          <w:tcPr>
            <w:tcW w:w="1702" w:type="dxa"/>
          </w:tcPr>
          <w:p w:rsidR="009D0604" w:rsidRDefault="009D0604" w:rsidP="002D2460">
            <w:r>
              <w:t>1</w:t>
            </w:r>
          </w:p>
        </w:tc>
      </w:tr>
      <w:tr w:rsidR="009D0604" w:rsidTr="001C1947">
        <w:tc>
          <w:tcPr>
            <w:tcW w:w="4672" w:type="dxa"/>
          </w:tcPr>
          <w:p w:rsidR="009D0604" w:rsidRPr="009D0604" w:rsidRDefault="009D0604" w:rsidP="002D2460">
            <w:r>
              <w:t>Крем для лица</w:t>
            </w:r>
          </w:p>
        </w:tc>
        <w:tc>
          <w:tcPr>
            <w:tcW w:w="1702" w:type="dxa"/>
          </w:tcPr>
          <w:p w:rsidR="009D0604" w:rsidRDefault="009D0604" w:rsidP="002D2460">
            <w:r>
              <w:t>1</w:t>
            </w:r>
          </w:p>
        </w:tc>
      </w:tr>
    </w:tbl>
    <w:p w:rsidR="00A32E73" w:rsidRDefault="00A32E73" w:rsidP="009D0604"/>
    <w:p w:rsidR="00C57858" w:rsidRPr="00C57858" w:rsidRDefault="00C57858" w:rsidP="00142373"/>
    <w:p w:rsidR="000D3980" w:rsidRPr="00142373" w:rsidRDefault="000D3980" w:rsidP="00142373"/>
    <w:p w:rsidR="00142373" w:rsidRPr="00142373" w:rsidRDefault="00142373" w:rsidP="00142373"/>
    <w:sectPr w:rsidR="00142373" w:rsidRPr="00142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115D9"/>
    <w:multiLevelType w:val="hybridMultilevel"/>
    <w:tmpl w:val="D94A8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87D2C"/>
    <w:multiLevelType w:val="hybridMultilevel"/>
    <w:tmpl w:val="CFC07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265"/>
    <w:multiLevelType w:val="hybridMultilevel"/>
    <w:tmpl w:val="1F52E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7E6559"/>
    <w:multiLevelType w:val="hybridMultilevel"/>
    <w:tmpl w:val="AB32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B2A93"/>
    <w:multiLevelType w:val="hybridMultilevel"/>
    <w:tmpl w:val="EEA6FE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373"/>
    <w:rsid w:val="000D3980"/>
    <w:rsid w:val="00142373"/>
    <w:rsid w:val="00196992"/>
    <w:rsid w:val="001C1947"/>
    <w:rsid w:val="003E5A6A"/>
    <w:rsid w:val="0055796F"/>
    <w:rsid w:val="00802A97"/>
    <w:rsid w:val="00821005"/>
    <w:rsid w:val="0089524E"/>
    <w:rsid w:val="009C18A0"/>
    <w:rsid w:val="009D0604"/>
    <w:rsid w:val="00A32E73"/>
    <w:rsid w:val="00B32046"/>
    <w:rsid w:val="00C57858"/>
    <w:rsid w:val="00CC5B81"/>
    <w:rsid w:val="00CE6C89"/>
    <w:rsid w:val="00D2446C"/>
    <w:rsid w:val="00E2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8DDD5"/>
  <w15:chartTrackingRefBased/>
  <w15:docId w15:val="{085A56E6-90EE-469E-A4DD-8688B1303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237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423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14237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423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1423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423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C57858"/>
    <w:pPr>
      <w:ind w:left="720"/>
      <w:contextualSpacing/>
    </w:pPr>
  </w:style>
  <w:style w:type="paragraph" w:styleId="a6">
    <w:name w:val="Subtitle"/>
    <w:basedOn w:val="a"/>
    <w:next w:val="a"/>
    <w:link w:val="a7"/>
    <w:uiPriority w:val="11"/>
    <w:qFormat/>
    <w:rsid w:val="00B3204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одзаголовок Знак"/>
    <w:basedOn w:val="a0"/>
    <w:link w:val="a6"/>
    <w:uiPriority w:val="11"/>
    <w:rsid w:val="00B32046"/>
    <w:rPr>
      <w:rFonts w:eastAsiaTheme="minorEastAsia"/>
      <w:color w:val="5A5A5A" w:themeColor="text1" w:themeTint="A5"/>
      <w:spacing w:val="15"/>
    </w:rPr>
  </w:style>
  <w:style w:type="table" w:styleId="a8">
    <w:name w:val="Table Grid"/>
    <w:basedOn w:val="a1"/>
    <w:uiPriority w:val="39"/>
    <w:rsid w:val="00895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E5A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E5A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3</cp:revision>
  <cp:lastPrinted>2017-12-11T15:12:00Z</cp:lastPrinted>
  <dcterms:created xsi:type="dcterms:W3CDTF">2017-12-11T15:20:00Z</dcterms:created>
  <dcterms:modified xsi:type="dcterms:W3CDTF">2017-12-14T09:55:00Z</dcterms:modified>
</cp:coreProperties>
</file>