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4424"/>
        <w:gridCol w:w="4388"/>
      </w:tblGrid>
      <w:tr w:rsidR="00D603B7" w:rsidTr="00725A5C">
        <w:tc>
          <w:tcPr>
            <w:tcW w:w="533" w:type="dxa"/>
          </w:tcPr>
          <w:p w:rsidR="00D603B7" w:rsidRPr="00F54F58" w:rsidRDefault="00D603B7">
            <w:pPr>
              <w:rPr>
                <w:b/>
              </w:rPr>
            </w:pPr>
            <w:r w:rsidRPr="00F54F58">
              <w:rPr>
                <w:b/>
              </w:rPr>
              <w:t>ПП</w:t>
            </w:r>
          </w:p>
        </w:tc>
        <w:tc>
          <w:tcPr>
            <w:tcW w:w="4424" w:type="dxa"/>
          </w:tcPr>
          <w:p w:rsidR="00D603B7" w:rsidRPr="00F54F58" w:rsidRDefault="00D603B7">
            <w:pPr>
              <w:rPr>
                <w:b/>
              </w:rPr>
            </w:pPr>
            <w:r w:rsidRPr="00F54F58">
              <w:rPr>
                <w:b/>
              </w:rPr>
              <w:t>Вопросы</w:t>
            </w:r>
          </w:p>
        </w:tc>
        <w:tc>
          <w:tcPr>
            <w:tcW w:w="4388" w:type="dxa"/>
          </w:tcPr>
          <w:p w:rsidR="00D603B7" w:rsidRPr="00F54F58" w:rsidRDefault="00D603B7">
            <w:pPr>
              <w:rPr>
                <w:b/>
              </w:rPr>
            </w:pPr>
            <w:r w:rsidRPr="00F54F58">
              <w:rPr>
                <w:b/>
              </w:rPr>
              <w:t>Ответы</w:t>
            </w:r>
          </w:p>
        </w:tc>
      </w:tr>
      <w:tr w:rsidR="00D603B7" w:rsidTr="00725A5C">
        <w:trPr>
          <w:trHeight w:val="985"/>
        </w:trPr>
        <w:tc>
          <w:tcPr>
            <w:tcW w:w="533" w:type="dxa"/>
          </w:tcPr>
          <w:p w:rsidR="00D603B7" w:rsidRDefault="00D603B7">
            <w:r>
              <w:t>1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Default="00D603B7">
            <w:r>
              <w:t>Название аптечной сети</w:t>
            </w:r>
            <w:r w:rsidR="00AB1FE2">
              <w:t>, юр лицо – если одно юр лицо на всю сеть</w:t>
            </w:r>
          </w:p>
        </w:tc>
        <w:tc>
          <w:tcPr>
            <w:tcW w:w="4388" w:type="dxa"/>
          </w:tcPr>
          <w:p w:rsidR="00D603B7" w:rsidRDefault="00D603B7"/>
        </w:tc>
      </w:tr>
      <w:tr w:rsidR="00D603B7" w:rsidTr="00725A5C">
        <w:tc>
          <w:tcPr>
            <w:tcW w:w="533" w:type="dxa"/>
          </w:tcPr>
          <w:p w:rsidR="00D603B7" w:rsidRDefault="00D603B7">
            <w:r>
              <w:t>2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Pr="00900FD8" w:rsidRDefault="00AB1FE2">
            <w:r>
              <w:t>Список аптек сети с фактическими адресами расположения и с указанием Юр лиц., если они разные у аптек сети</w:t>
            </w:r>
            <w:r w:rsidRPr="00AB1FE2">
              <w:rPr>
                <w:b/>
              </w:rPr>
              <w:t>.  Можно приложить список аптек</w:t>
            </w:r>
            <w:r>
              <w:rPr>
                <w:b/>
              </w:rPr>
              <w:t xml:space="preserve"> с факт. Адресами и юр лицами</w:t>
            </w:r>
            <w:r w:rsidRPr="00AB1FE2">
              <w:rPr>
                <w:b/>
              </w:rPr>
              <w:t xml:space="preserve"> отдельно.</w:t>
            </w:r>
          </w:p>
        </w:tc>
        <w:tc>
          <w:tcPr>
            <w:tcW w:w="4388" w:type="dxa"/>
          </w:tcPr>
          <w:p w:rsidR="00D603B7" w:rsidRDefault="00D603B7">
            <w:bookmarkStart w:id="1" w:name="_GoBack"/>
            <w:bookmarkEnd w:id="1"/>
          </w:p>
        </w:tc>
      </w:tr>
      <w:tr w:rsidR="00900FD8" w:rsidTr="00725A5C">
        <w:tc>
          <w:tcPr>
            <w:tcW w:w="533" w:type="dxa"/>
          </w:tcPr>
          <w:p w:rsidR="00900FD8" w:rsidRPr="00900FD8" w:rsidRDefault="00900FD8">
            <w:pPr>
              <w:rPr>
                <w:lang w:val="en-US"/>
              </w:rPr>
            </w:pPr>
            <w:r>
              <w:rPr>
                <w:lang w:val="en-US"/>
              </w:rPr>
              <w:t>2a.</w:t>
            </w:r>
          </w:p>
        </w:tc>
        <w:tc>
          <w:tcPr>
            <w:tcW w:w="4424" w:type="dxa"/>
          </w:tcPr>
          <w:p w:rsidR="00900FD8" w:rsidRPr="00900FD8" w:rsidRDefault="00900FD8">
            <w:r>
              <w:t xml:space="preserve">Полный фактический адрес месторасположения </w:t>
            </w:r>
            <w:r w:rsidR="00AB1FE2">
              <w:t>центрального офиса аптечной сети</w:t>
            </w:r>
          </w:p>
        </w:tc>
        <w:tc>
          <w:tcPr>
            <w:tcW w:w="4388" w:type="dxa"/>
          </w:tcPr>
          <w:p w:rsidR="00900FD8" w:rsidRDefault="00900FD8"/>
        </w:tc>
      </w:tr>
      <w:tr w:rsidR="00D603B7" w:rsidTr="00725A5C">
        <w:trPr>
          <w:trHeight w:val="1272"/>
        </w:trPr>
        <w:tc>
          <w:tcPr>
            <w:tcW w:w="533" w:type="dxa"/>
          </w:tcPr>
          <w:p w:rsidR="00D603B7" w:rsidRDefault="00D603B7">
            <w:r>
              <w:t>3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Default="00AB1FE2">
            <w:r>
              <w:t xml:space="preserve">На какое юр. лицо </w:t>
            </w:r>
            <w:proofErr w:type="gramStart"/>
            <w:r>
              <w:t>будем  оформлять</w:t>
            </w:r>
            <w:proofErr w:type="gramEnd"/>
            <w:r>
              <w:t xml:space="preserve"> договор  по внедрению ЦО и первой аптеки сети?</w:t>
            </w:r>
          </w:p>
          <w:p w:rsidR="00AB1FE2" w:rsidRDefault="00AB1FE2">
            <w:r w:rsidRPr="00AB1FE2">
              <w:rPr>
                <w:b/>
              </w:rPr>
              <w:t>Просьба обязательно приложить карточку юр лица</w:t>
            </w:r>
            <w:r>
              <w:t xml:space="preserve"> (если несколько юр лиц, то все карточки)</w:t>
            </w:r>
          </w:p>
        </w:tc>
        <w:tc>
          <w:tcPr>
            <w:tcW w:w="4388" w:type="dxa"/>
          </w:tcPr>
          <w:p w:rsidR="00D603B7" w:rsidRDefault="00D603B7"/>
        </w:tc>
      </w:tr>
      <w:tr w:rsidR="00D603B7" w:rsidTr="00725A5C">
        <w:trPr>
          <w:trHeight w:val="1192"/>
        </w:trPr>
        <w:tc>
          <w:tcPr>
            <w:tcW w:w="533" w:type="dxa"/>
          </w:tcPr>
          <w:p w:rsidR="00D603B7" w:rsidRDefault="00385371">
            <w:r>
              <w:t>4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Pr="00385371" w:rsidRDefault="00385371">
            <w:r>
              <w:t>Контактное лицо по техническим вопросам установки</w:t>
            </w:r>
            <w:r w:rsidR="00F54F58">
              <w:t xml:space="preserve"> ИТ специалист</w:t>
            </w:r>
            <w:r w:rsidR="00900FD8" w:rsidRPr="00900FD8">
              <w:t>/</w:t>
            </w:r>
            <w:r w:rsidR="00900FD8">
              <w:t>заведующая аптекой</w:t>
            </w:r>
            <w:r w:rsidR="00900FD8" w:rsidRPr="00900FD8">
              <w:t>/</w:t>
            </w:r>
            <w:r w:rsidR="00900FD8">
              <w:t>управляющий аптеки</w:t>
            </w:r>
            <w:r w:rsidR="00F54F58">
              <w:t>:</w:t>
            </w:r>
            <w:r>
              <w:t xml:space="preserve"> </w:t>
            </w:r>
            <w:r w:rsidRPr="00257437">
              <w:rPr>
                <w:b/>
                <w:i/>
              </w:rPr>
              <w:t>Ф.И.О., моб. тел, е-</w:t>
            </w:r>
            <w:r w:rsidRPr="00257437">
              <w:rPr>
                <w:b/>
                <w:i/>
                <w:lang w:val="en-US"/>
              </w:rPr>
              <w:t>mail</w:t>
            </w:r>
          </w:p>
        </w:tc>
        <w:tc>
          <w:tcPr>
            <w:tcW w:w="4388" w:type="dxa"/>
          </w:tcPr>
          <w:p w:rsidR="00D603B7" w:rsidRDefault="00D603B7"/>
        </w:tc>
      </w:tr>
      <w:tr w:rsidR="00C04711" w:rsidTr="00725A5C">
        <w:trPr>
          <w:trHeight w:val="1192"/>
        </w:trPr>
        <w:tc>
          <w:tcPr>
            <w:tcW w:w="533" w:type="dxa"/>
          </w:tcPr>
          <w:p w:rsidR="00C04711" w:rsidRDefault="00C04711">
            <w:r>
              <w:t>4.1</w:t>
            </w:r>
          </w:p>
        </w:tc>
        <w:tc>
          <w:tcPr>
            <w:tcW w:w="4424" w:type="dxa"/>
          </w:tcPr>
          <w:p w:rsidR="00C04711" w:rsidRPr="00C04711" w:rsidRDefault="00900FD8">
            <w:r>
              <w:t xml:space="preserve">Контактное лицо </w:t>
            </w:r>
            <w:proofErr w:type="gramStart"/>
            <w:r>
              <w:t>по  настройке</w:t>
            </w:r>
            <w:proofErr w:type="gramEnd"/>
            <w:r w:rsidR="004B344C">
              <w:t xml:space="preserve"> параметров</w:t>
            </w:r>
            <w:r>
              <w:t xml:space="preserve"> программы и обучению заведующая аптекой</w:t>
            </w:r>
            <w:r w:rsidRPr="00900FD8">
              <w:t>/</w:t>
            </w:r>
            <w:r>
              <w:t xml:space="preserve">управляющий аптеки: </w:t>
            </w:r>
            <w:r w:rsidRPr="00257437">
              <w:rPr>
                <w:b/>
                <w:i/>
              </w:rPr>
              <w:t>Ф.И.О., моб. тел, е-</w:t>
            </w:r>
            <w:r w:rsidRPr="00257437">
              <w:rPr>
                <w:b/>
                <w:i/>
                <w:lang w:val="en-US"/>
              </w:rPr>
              <w:t>mail</w:t>
            </w:r>
          </w:p>
        </w:tc>
        <w:tc>
          <w:tcPr>
            <w:tcW w:w="4388" w:type="dxa"/>
          </w:tcPr>
          <w:p w:rsidR="00C04711" w:rsidRDefault="00C04711"/>
        </w:tc>
      </w:tr>
      <w:tr w:rsidR="00D603B7" w:rsidTr="00725A5C">
        <w:tc>
          <w:tcPr>
            <w:tcW w:w="533" w:type="dxa"/>
          </w:tcPr>
          <w:p w:rsidR="00D603B7" w:rsidRDefault="00385371">
            <w:r>
              <w:t>5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Default="00385371">
            <w:r>
              <w:t xml:space="preserve">Контактное лицо по заключению договоров и </w:t>
            </w:r>
            <w:r w:rsidR="00DA72E8">
              <w:t xml:space="preserve">контакт </w:t>
            </w:r>
            <w:proofErr w:type="gramStart"/>
            <w:r>
              <w:t>кому</w:t>
            </w:r>
            <w:r w:rsidR="00DA72E8">
              <w:t xml:space="preserve"> </w:t>
            </w:r>
            <w:r>
              <w:t xml:space="preserve"> отправлять</w:t>
            </w:r>
            <w:proofErr w:type="gramEnd"/>
            <w:r>
              <w:t xml:space="preserve"> счета на оплату и акты</w:t>
            </w:r>
            <w:r w:rsidR="00DA72E8">
              <w:t xml:space="preserve"> услуг </w:t>
            </w:r>
            <w:proofErr w:type="spellStart"/>
            <w:r w:rsidR="00DA72E8">
              <w:t>СмартАптека</w:t>
            </w:r>
            <w:proofErr w:type="spellEnd"/>
            <w:r>
              <w:t xml:space="preserve"> (Руководитель или Бухгалтер): </w:t>
            </w:r>
            <w:r w:rsidRPr="00257437">
              <w:rPr>
                <w:b/>
                <w:i/>
              </w:rPr>
              <w:t>Должность, Ф.И.О. полностью, телефон  для связи, е-</w:t>
            </w:r>
            <w:r w:rsidRPr="00257437">
              <w:rPr>
                <w:b/>
                <w:i/>
                <w:lang w:val="en-US"/>
              </w:rPr>
              <w:t>mail</w:t>
            </w:r>
          </w:p>
        </w:tc>
        <w:tc>
          <w:tcPr>
            <w:tcW w:w="4388" w:type="dxa"/>
          </w:tcPr>
          <w:p w:rsidR="00D603B7" w:rsidRDefault="00D603B7"/>
        </w:tc>
      </w:tr>
      <w:tr w:rsidR="00D603B7" w:rsidTr="00725A5C">
        <w:tc>
          <w:tcPr>
            <w:tcW w:w="533" w:type="dxa"/>
          </w:tcPr>
          <w:p w:rsidR="00D603B7" w:rsidRDefault="00C80213">
            <w:r>
              <w:t>6</w:t>
            </w:r>
            <w:r w:rsidR="004B7194">
              <w:t>.</w:t>
            </w:r>
          </w:p>
        </w:tc>
        <w:tc>
          <w:tcPr>
            <w:tcW w:w="4424" w:type="dxa"/>
          </w:tcPr>
          <w:p w:rsidR="00D603B7" w:rsidRPr="00C80213" w:rsidRDefault="00C80213">
            <w:r>
              <w:t xml:space="preserve">Система налогообложения – </w:t>
            </w:r>
            <w:r w:rsidRPr="00257437">
              <w:rPr>
                <w:b/>
                <w:i/>
              </w:rPr>
              <w:t>указать Плательщик НДС/Не плательщик НДС</w:t>
            </w:r>
          </w:p>
        </w:tc>
        <w:tc>
          <w:tcPr>
            <w:tcW w:w="4388" w:type="dxa"/>
          </w:tcPr>
          <w:p w:rsidR="00D603B7" w:rsidRDefault="00D54784">
            <w:r>
              <w:t>!!! Обязательно заполнить</w:t>
            </w:r>
          </w:p>
        </w:tc>
      </w:tr>
      <w:tr w:rsidR="00D603B7" w:rsidTr="00725A5C">
        <w:tc>
          <w:tcPr>
            <w:tcW w:w="533" w:type="dxa"/>
          </w:tcPr>
          <w:p w:rsidR="00D603B7" w:rsidRDefault="00C80213">
            <w:r>
              <w:t>7</w:t>
            </w:r>
            <w:r w:rsidR="004B7194">
              <w:t>.</w:t>
            </w:r>
          </w:p>
        </w:tc>
        <w:tc>
          <w:tcPr>
            <w:tcW w:w="4424" w:type="dxa"/>
          </w:tcPr>
          <w:p w:rsidR="00C80213" w:rsidRPr="00257437" w:rsidRDefault="00C80213">
            <w:pPr>
              <w:rPr>
                <w:b/>
                <w:i/>
              </w:rPr>
            </w:pPr>
            <w:r>
              <w:t xml:space="preserve">Перечислить типы </w:t>
            </w:r>
            <w:r w:rsidR="00900FD8">
              <w:t xml:space="preserve">и модели </w:t>
            </w:r>
            <w:r>
              <w:t xml:space="preserve">используемых </w:t>
            </w:r>
            <w:proofErr w:type="gramStart"/>
            <w:r>
              <w:t>касс:</w:t>
            </w:r>
            <w:r w:rsidR="00900FD8">
              <w:t xml:space="preserve"> </w:t>
            </w:r>
            <w:r w:rsidR="008C4C71">
              <w:t xml:space="preserve"> </w:t>
            </w:r>
            <w:proofErr w:type="spellStart"/>
            <w:r w:rsidRPr="00257437">
              <w:rPr>
                <w:b/>
                <w:i/>
              </w:rPr>
              <w:t>Штрих</w:t>
            </w:r>
            <w:proofErr w:type="gramEnd"/>
            <w:r w:rsidRPr="00257437">
              <w:rPr>
                <w:b/>
                <w:i/>
              </w:rPr>
              <w:t>-М</w:t>
            </w:r>
            <w:proofErr w:type="spellEnd"/>
            <w:r w:rsidRPr="00257437">
              <w:rPr>
                <w:b/>
                <w:i/>
              </w:rPr>
              <w:t xml:space="preserve">  , </w:t>
            </w:r>
            <w:proofErr w:type="spellStart"/>
            <w:r w:rsidRPr="00257437">
              <w:rPr>
                <w:b/>
                <w:i/>
              </w:rPr>
              <w:t>Атол</w:t>
            </w:r>
            <w:proofErr w:type="spellEnd"/>
            <w:r w:rsidR="00900FD8">
              <w:rPr>
                <w:b/>
                <w:i/>
              </w:rPr>
              <w:t xml:space="preserve"> </w:t>
            </w:r>
          </w:p>
          <w:p w:rsidR="00C80213" w:rsidRDefault="00C80213"/>
        </w:tc>
        <w:tc>
          <w:tcPr>
            <w:tcW w:w="4388" w:type="dxa"/>
          </w:tcPr>
          <w:p w:rsidR="00D603B7" w:rsidRDefault="00D603B7" w:rsidP="00725A5C">
            <w:pPr>
              <w:ind w:left="-537"/>
            </w:pPr>
          </w:p>
        </w:tc>
      </w:tr>
      <w:tr w:rsidR="00ED4225" w:rsidTr="00725A5C">
        <w:tc>
          <w:tcPr>
            <w:tcW w:w="533" w:type="dxa"/>
          </w:tcPr>
          <w:p w:rsidR="00ED4225" w:rsidRDefault="00ED4225">
            <w:r>
              <w:t xml:space="preserve">8. </w:t>
            </w:r>
          </w:p>
        </w:tc>
        <w:tc>
          <w:tcPr>
            <w:tcW w:w="4424" w:type="dxa"/>
          </w:tcPr>
          <w:p w:rsidR="00ED4225" w:rsidRDefault="00ED4225">
            <w:r>
              <w:t xml:space="preserve">Перечислить модели </w:t>
            </w:r>
            <w:r w:rsidR="00D54784">
              <w:t>сканеров</w:t>
            </w:r>
          </w:p>
        </w:tc>
        <w:tc>
          <w:tcPr>
            <w:tcW w:w="4388" w:type="dxa"/>
          </w:tcPr>
          <w:p w:rsidR="00ED4225" w:rsidRDefault="00ED4225" w:rsidP="00725A5C">
            <w:pPr>
              <w:ind w:left="-537"/>
            </w:pPr>
          </w:p>
        </w:tc>
      </w:tr>
      <w:tr w:rsidR="000E1040" w:rsidTr="00725A5C">
        <w:tc>
          <w:tcPr>
            <w:tcW w:w="533" w:type="dxa"/>
          </w:tcPr>
          <w:p w:rsidR="000E1040" w:rsidRDefault="00ED4225">
            <w:r>
              <w:t>9.</w:t>
            </w:r>
          </w:p>
        </w:tc>
        <w:tc>
          <w:tcPr>
            <w:tcW w:w="4424" w:type="dxa"/>
          </w:tcPr>
          <w:p w:rsidR="000E1040" w:rsidRPr="000E1040" w:rsidRDefault="00D54784">
            <w:r>
              <w:t xml:space="preserve">Старая программа </w:t>
            </w:r>
            <w:r w:rsidR="000E1040">
              <w:t>с которой будет осуществляться переход</w:t>
            </w:r>
            <w:r>
              <w:t xml:space="preserve">, если точка ранее работала и есть остатки товара, которые необходимо перенести в </w:t>
            </w:r>
            <w:proofErr w:type="spellStart"/>
            <w:r>
              <w:t>СмартАптеку</w:t>
            </w:r>
            <w:proofErr w:type="spellEnd"/>
            <w:r w:rsidR="000E1040">
              <w:t xml:space="preserve"> </w:t>
            </w:r>
          </w:p>
        </w:tc>
        <w:tc>
          <w:tcPr>
            <w:tcW w:w="4388" w:type="dxa"/>
          </w:tcPr>
          <w:p w:rsidR="000E1040" w:rsidRDefault="000E1040" w:rsidP="00725A5C">
            <w:pPr>
              <w:ind w:left="-537"/>
            </w:pPr>
          </w:p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9.</w:t>
            </w:r>
          </w:p>
        </w:tc>
        <w:tc>
          <w:tcPr>
            <w:tcW w:w="4424" w:type="dxa"/>
          </w:tcPr>
          <w:p w:rsidR="000E1040" w:rsidRDefault="000E1040">
            <w:r>
              <w:t>Эквайринг от какого банка</w:t>
            </w:r>
            <w:r w:rsidRPr="00D119AE">
              <w:t>/</w:t>
            </w:r>
            <w:r>
              <w:t xml:space="preserve">какой системы </w:t>
            </w:r>
            <w:r w:rsidR="00D54784">
              <w:t>будет использоваться в данной точке</w:t>
            </w:r>
            <w:r>
              <w:t>:</w:t>
            </w:r>
          </w:p>
          <w:p w:rsidR="000E1040" w:rsidRDefault="000E1040" w:rsidP="00D54784">
            <w:pPr>
              <w:pStyle w:val="a8"/>
            </w:pPr>
            <w:r w:rsidRPr="00257437">
              <w:rPr>
                <w:b/>
                <w:i/>
              </w:rPr>
              <w:t xml:space="preserve">Сбербанк, </w:t>
            </w:r>
            <w:proofErr w:type="spellStart"/>
            <w:r w:rsidRPr="00257437">
              <w:rPr>
                <w:b/>
                <w:i/>
              </w:rPr>
              <w:t>Инпас</w:t>
            </w:r>
            <w:proofErr w:type="spellEnd"/>
            <w:r w:rsidRPr="00257437">
              <w:rPr>
                <w:b/>
                <w:i/>
              </w:rPr>
              <w:t xml:space="preserve"> </w:t>
            </w:r>
            <w:proofErr w:type="spellStart"/>
            <w:r w:rsidRPr="00257437">
              <w:rPr>
                <w:b/>
                <w:i/>
                <w:lang w:val="en-US"/>
              </w:rPr>
              <w:t>SmartSale</w:t>
            </w:r>
            <w:proofErr w:type="spellEnd"/>
            <w:r w:rsidR="00AB1FE2">
              <w:rPr>
                <w:b/>
                <w:i/>
              </w:rPr>
              <w:t xml:space="preserve"> (поддерживают несколько </w:t>
            </w:r>
            <w:r w:rsidR="00AB1FE2">
              <w:rPr>
                <w:b/>
                <w:i/>
              </w:rPr>
              <w:lastRenderedPageBreak/>
              <w:t>банков)</w:t>
            </w:r>
            <w:r w:rsidRPr="00257437">
              <w:rPr>
                <w:b/>
                <w:i/>
              </w:rPr>
              <w:t xml:space="preserve">, </w:t>
            </w:r>
            <w:proofErr w:type="spellStart"/>
            <w:r w:rsidRPr="00257437">
              <w:rPr>
                <w:b/>
                <w:i/>
              </w:rPr>
              <w:t>Аркус</w:t>
            </w:r>
            <w:proofErr w:type="spellEnd"/>
            <w:r w:rsidR="00AB1FE2">
              <w:rPr>
                <w:b/>
                <w:i/>
              </w:rPr>
              <w:t xml:space="preserve"> (поддерживают несколько банков)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10.</w:t>
            </w:r>
          </w:p>
        </w:tc>
        <w:tc>
          <w:tcPr>
            <w:tcW w:w="4424" w:type="dxa"/>
          </w:tcPr>
          <w:p w:rsidR="000E1040" w:rsidRPr="00850411" w:rsidRDefault="00604862">
            <w:pPr>
              <w:rPr>
                <w:b/>
              </w:rPr>
            </w:pPr>
            <w:r w:rsidRPr="00850411">
              <w:rPr>
                <w:b/>
              </w:rPr>
              <w:t>П</w:t>
            </w:r>
            <w:r w:rsidR="000E1040" w:rsidRPr="00850411">
              <w:rPr>
                <w:b/>
              </w:rPr>
              <w:t xml:space="preserve">еречислить дополнительные </w:t>
            </w:r>
            <w:r w:rsidR="00C04711" w:rsidRPr="00850411">
              <w:rPr>
                <w:b/>
              </w:rPr>
              <w:t xml:space="preserve">платные </w:t>
            </w:r>
            <w:proofErr w:type="gramStart"/>
            <w:r w:rsidR="000E1040" w:rsidRPr="00850411">
              <w:rPr>
                <w:b/>
              </w:rPr>
              <w:t xml:space="preserve">модули </w:t>
            </w:r>
            <w:r w:rsidR="00AB1FE2">
              <w:rPr>
                <w:b/>
              </w:rPr>
              <w:t xml:space="preserve"> которые</w:t>
            </w:r>
            <w:proofErr w:type="gramEnd"/>
            <w:r w:rsidR="00AB1FE2">
              <w:rPr>
                <w:b/>
              </w:rPr>
              <w:t xml:space="preserve"> планируется приобрести сейчас или в дальнейшем.</w:t>
            </w:r>
            <w:r w:rsidR="00900FD8" w:rsidRPr="00850411">
              <w:rPr>
                <w:b/>
              </w:rPr>
              <w:t xml:space="preserve"> </w:t>
            </w:r>
            <w:r w:rsidR="000E1040" w:rsidRPr="00850411">
              <w:rPr>
                <w:b/>
              </w:rPr>
              <w:t xml:space="preserve"> 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12.</w:t>
            </w:r>
          </w:p>
        </w:tc>
        <w:tc>
          <w:tcPr>
            <w:tcW w:w="4424" w:type="dxa"/>
          </w:tcPr>
          <w:p w:rsidR="000E1040" w:rsidRDefault="000E1040">
            <w:r>
              <w:t xml:space="preserve">В какие </w:t>
            </w:r>
            <w:r w:rsidR="00D54784">
              <w:t>С</w:t>
            </w:r>
            <w:r>
              <w:t xml:space="preserve">правочные системы </w:t>
            </w:r>
            <w:r w:rsidR="00D54784">
              <w:t>необходимо настроить выгрузку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13.</w:t>
            </w:r>
          </w:p>
        </w:tc>
        <w:tc>
          <w:tcPr>
            <w:tcW w:w="4424" w:type="dxa"/>
          </w:tcPr>
          <w:p w:rsidR="000E1040" w:rsidRPr="009570BD" w:rsidRDefault="00212566">
            <w:r>
              <w:t>В какие маркетинговые союзы или др. системы</w:t>
            </w:r>
            <w:r w:rsidR="00D54784">
              <w:t xml:space="preserve"> необходимо настроить выгрузку из ПО </w:t>
            </w:r>
            <w:proofErr w:type="spellStart"/>
            <w:proofErr w:type="gramStart"/>
            <w:r w:rsidR="00D54784">
              <w:t>СмартАптека</w:t>
            </w:r>
            <w:proofErr w:type="spellEnd"/>
            <w:r w:rsidR="00D54784">
              <w:t xml:space="preserve"> </w:t>
            </w:r>
            <w:r>
              <w:t xml:space="preserve"> </w:t>
            </w:r>
            <w:proofErr w:type="spellStart"/>
            <w:r w:rsidR="000E1040" w:rsidRPr="00DE231E">
              <w:rPr>
                <w:b/>
              </w:rPr>
              <w:t>Асна</w:t>
            </w:r>
            <w:proofErr w:type="spellEnd"/>
            <w:proofErr w:type="gramEnd"/>
            <w:r w:rsidR="000E1040" w:rsidRPr="00DE231E">
              <w:rPr>
                <w:b/>
              </w:rPr>
              <w:t>/</w:t>
            </w:r>
            <w:proofErr w:type="spellStart"/>
            <w:r w:rsidR="000E1040" w:rsidRPr="00DE231E">
              <w:rPr>
                <w:b/>
              </w:rPr>
              <w:t>Проаптека</w:t>
            </w:r>
            <w:proofErr w:type="spellEnd"/>
            <w:r w:rsidR="000E1040" w:rsidRPr="00DE231E">
              <w:rPr>
                <w:b/>
              </w:rPr>
              <w:t xml:space="preserve"> Протек/</w:t>
            </w:r>
            <w:r w:rsidR="001E5C46">
              <w:rPr>
                <w:b/>
              </w:rPr>
              <w:t xml:space="preserve"> Мелодия здоровья</w:t>
            </w:r>
            <w:r w:rsidR="00D54784">
              <w:rPr>
                <w:b/>
              </w:rPr>
              <w:t xml:space="preserve"> -Партнер </w:t>
            </w:r>
            <w:r w:rsidR="001E5C46">
              <w:rPr>
                <w:b/>
              </w:rPr>
              <w:t xml:space="preserve"> Катрен, </w:t>
            </w:r>
            <w:r w:rsidR="00AB1FE2">
              <w:rPr>
                <w:b/>
              </w:rPr>
              <w:t xml:space="preserve">Весна и </w:t>
            </w:r>
            <w:r w:rsidR="001E5C46">
              <w:rPr>
                <w:b/>
              </w:rPr>
              <w:t>др.</w:t>
            </w:r>
            <w:r>
              <w:t xml:space="preserve"> </w:t>
            </w:r>
          </w:p>
        </w:tc>
        <w:tc>
          <w:tcPr>
            <w:tcW w:w="4388" w:type="dxa"/>
          </w:tcPr>
          <w:p w:rsidR="000E1040" w:rsidRDefault="000E1040"/>
        </w:tc>
      </w:tr>
      <w:tr w:rsidR="00850411" w:rsidTr="00850411">
        <w:trPr>
          <w:trHeight w:val="1188"/>
        </w:trPr>
        <w:tc>
          <w:tcPr>
            <w:tcW w:w="533" w:type="dxa"/>
          </w:tcPr>
          <w:p w:rsidR="00850411" w:rsidRPr="00850411" w:rsidRDefault="00850411">
            <w:pPr>
              <w:rPr>
                <w:lang w:val="en-US"/>
              </w:rPr>
            </w:pPr>
            <w:r>
              <w:t>13.</w:t>
            </w:r>
            <w:r>
              <w:rPr>
                <w:lang w:val="en-US"/>
              </w:rPr>
              <w:t>a</w:t>
            </w:r>
          </w:p>
        </w:tc>
        <w:tc>
          <w:tcPr>
            <w:tcW w:w="4424" w:type="dxa"/>
          </w:tcPr>
          <w:p w:rsidR="00850411" w:rsidRPr="00850411" w:rsidRDefault="00850411">
            <w:pPr>
              <w:rPr>
                <w:b/>
              </w:rPr>
            </w:pPr>
            <w:r w:rsidRPr="00850411">
              <w:rPr>
                <w:b/>
              </w:rPr>
              <w:t xml:space="preserve">Параметры для выгрузки данных на </w:t>
            </w:r>
            <w:r w:rsidRPr="00850411">
              <w:rPr>
                <w:b/>
                <w:lang w:val="en-US"/>
              </w:rPr>
              <w:t>FTP</w:t>
            </w:r>
            <w:r w:rsidRPr="00850411">
              <w:rPr>
                <w:b/>
              </w:rPr>
              <w:t xml:space="preserve"> маркетингового союза или ассоциации</w:t>
            </w:r>
          </w:p>
        </w:tc>
        <w:tc>
          <w:tcPr>
            <w:tcW w:w="4388" w:type="dxa"/>
          </w:tcPr>
          <w:p w:rsidR="00850411" w:rsidRDefault="00850411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</w:t>
            </w:r>
            <w:r w:rsidR="00850411">
              <w:t>4</w:t>
            </w:r>
            <w:r>
              <w:t>.</w:t>
            </w:r>
          </w:p>
        </w:tc>
        <w:tc>
          <w:tcPr>
            <w:tcW w:w="4424" w:type="dxa"/>
          </w:tcPr>
          <w:p w:rsidR="000E1040" w:rsidRDefault="000E1040">
            <w:r>
              <w:t xml:space="preserve">У Вас есть свой </w:t>
            </w:r>
            <w:r>
              <w:rPr>
                <w:lang w:val="en-US"/>
              </w:rPr>
              <w:t>ftp</w:t>
            </w:r>
            <w:r>
              <w:t>- сервер?</w:t>
            </w:r>
            <w:r w:rsidR="00ED4225">
              <w:t xml:space="preserve"> </w:t>
            </w:r>
            <w:proofErr w:type="gramStart"/>
            <w:r w:rsidR="00850411">
              <w:t>Контакт специалиста</w:t>
            </w:r>
            <w:proofErr w:type="gramEnd"/>
            <w:r w:rsidR="00850411">
              <w:t xml:space="preserve"> обслуживающего сервер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</w:t>
            </w:r>
            <w:r w:rsidR="00850411">
              <w:t>5</w:t>
            </w:r>
            <w:r>
              <w:t>.</w:t>
            </w:r>
          </w:p>
        </w:tc>
        <w:tc>
          <w:tcPr>
            <w:tcW w:w="4424" w:type="dxa"/>
          </w:tcPr>
          <w:p w:rsidR="000E1040" w:rsidRPr="00212566" w:rsidRDefault="000E1040">
            <w:r>
              <w:t xml:space="preserve">Перечислите </w:t>
            </w:r>
            <w:r w:rsidR="00D54784">
              <w:t xml:space="preserve"> </w:t>
            </w:r>
            <w:r>
              <w:t xml:space="preserve"> поставщиков товаров </w:t>
            </w:r>
            <w:r w:rsidR="00850411">
              <w:t>данной аптеки.</w:t>
            </w:r>
            <w:r w:rsidRPr="00DE231E">
              <w:rPr>
                <w:b/>
                <w:i/>
              </w:rPr>
              <w:t xml:space="preserve"> Варианты ответов: Катрен</w:t>
            </w:r>
            <w:proofErr w:type="gramStart"/>
            <w:r w:rsidRPr="00DE231E">
              <w:rPr>
                <w:b/>
                <w:i/>
              </w:rPr>
              <w:t>, Протек</w:t>
            </w:r>
            <w:proofErr w:type="gramEnd"/>
            <w:r w:rsidRPr="00DE231E">
              <w:rPr>
                <w:b/>
                <w:i/>
              </w:rPr>
              <w:t xml:space="preserve"> через </w:t>
            </w:r>
            <w:r w:rsidRPr="00DE231E">
              <w:rPr>
                <w:b/>
                <w:i/>
                <w:lang w:val="en-US"/>
              </w:rPr>
              <w:t>ftp</w:t>
            </w:r>
            <w:r w:rsidRPr="00DE231E">
              <w:rPr>
                <w:b/>
                <w:i/>
              </w:rPr>
              <w:t>, остальные</w:t>
            </w:r>
            <w:r w:rsidR="00212566">
              <w:rPr>
                <w:b/>
                <w:i/>
              </w:rPr>
              <w:t xml:space="preserve"> через </w:t>
            </w:r>
            <w:proofErr w:type="spellStart"/>
            <w:r w:rsidR="00212566">
              <w:rPr>
                <w:b/>
                <w:i/>
              </w:rPr>
              <w:t>ФармСМ</w:t>
            </w:r>
            <w:proofErr w:type="spellEnd"/>
            <w:r w:rsidR="00212566">
              <w:rPr>
                <w:b/>
                <w:i/>
              </w:rPr>
              <w:t>/</w:t>
            </w:r>
            <w:proofErr w:type="spellStart"/>
            <w:r w:rsidR="00212566">
              <w:rPr>
                <w:b/>
                <w:i/>
              </w:rPr>
              <w:t>Кросмаркет</w:t>
            </w:r>
            <w:proofErr w:type="spellEnd"/>
            <w:r w:rsidR="00212566">
              <w:rPr>
                <w:b/>
                <w:i/>
              </w:rPr>
              <w:t>/</w:t>
            </w:r>
            <w:proofErr w:type="spellStart"/>
            <w:r w:rsidR="00212566">
              <w:rPr>
                <w:b/>
                <w:i/>
              </w:rPr>
              <w:t>Эприку</w:t>
            </w:r>
            <w:proofErr w:type="spellEnd"/>
            <w:r w:rsidR="00212566" w:rsidRPr="00212566">
              <w:rPr>
                <w:b/>
                <w:i/>
              </w:rPr>
              <w:t>/</w:t>
            </w:r>
            <w:proofErr w:type="spellStart"/>
            <w:r w:rsidR="00212566">
              <w:rPr>
                <w:b/>
                <w:i/>
              </w:rPr>
              <w:t>АналитФармацию</w:t>
            </w:r>
            <w:proofErr w:type="spellEnd"/>
            <w:r w:rsidR="00212566" w:rsidRPr="00212566">
              <w:rPr>
                <w:b/>
                <w:i/>
              </w:rPr>
              <w:t>/</w:t>
            </w:r>
            <w:r w:rsidR="00212566">
              <w:rPr>
                <w:b/>
                <w:i/>
              </w:rPr>
              <w:t>другую электронную площадку</w:t>
            </w:r>
            <w:r w:rsidRPr="00DE231E">
              <w:rPr>
                <w:b/>
                <w:i/>
              </w:rPr>
              <w:t xml:space="preserve"> </w:t>
            </w:r>
            <w:r>
              <w:t>Опишите как происходит обмен с поставщиками</w:t>
            </w:r>
            <w:r w:rsidR="00D54784">
              <w:t xml:space="preserve"> через ЦО или через аптеку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t>1</w:t>
            </w:r>
            <w:r w:rsidR="00850411">
              <w:t>6</w:t>
            </w:r>
            <w:r>
              <w:t>.</w:t>
            </w:r>
          </w:p>
        </w:tc>
        <w:tc>
          <w:tcPr>
            <w:tcW w:w="4424" w:type="dxa"/>
          </w:tcPr>
          <w:p w:rsidR="000E1040" w:rsidRPr="004311D5" w:rsidRDefault="000E1040">
            <w:r>
              <w:t>У Вас сейчас настроена выгрузка информации в бухгалтерскую систему? Если да, укажите</w:t>
            </w:r>
            <w:r w:rsidR="00D54784">
              <w:t xml:space="preserve"> выгрузка должна быть настроена в ЦО или в аптеке?</w:t>
            </w:r>
            <w:r>
              <w:t xml:space="preserve"> </w:t>
            </w:r>
          </w:p>
        </w:tc>
        <w:tc>
          <w:tcPr>
            <w:tcW w:w="4388" w:type="dxa"/>
          </w:tcPr>
          <w:p w:rsidR="000E1040" w:rsidRDefault="000E1040"/>
        </w:tc>
      </w:tr>
      <w:tr w:rsidR="004B344C" w:rsidTr="00725A5C">
        <w:tc>
          <w:tcPr>
            <w:tcW w:w="533" w:type="dxa"/>
          </w:tcPr>
          <w:p w:rsidR="004B344C" w:rsidRDefault="004B344C">
            <w:r>
              <w:t>16.а</w:t>
            </w:r>
          </w:p>
        </w:tc>
        <w:tc>
          <w:tcPr>
            <w:tcW w:w="4424" w:type="dxa"/>
          </w:tcPr>
          <w:p w:rsidR="004B344C" w:rsidRDefault="004B344C">
            <w:r>
              <w:t xml:space="preserve">Контактное лицо </w:t>
            </w:r>
            <w:r>
              <w:t xml:space="preserve">специалиста 1С обслуживающего Бухгалтерскую </w:t>
            </w:r>
            <w:proofErr w:type="gramStart"/>
            <w:r>
              <w:t>программу  по</w:t>
            </w:r>
            <w:proofErr w:type="gramEnd"/>
            <w:r>
              <w:t xml:space="preserve"> вопросам загрузки данных в 1С Бух</w:t>
            </w:r>
            <w:r>
              <w:t xml:space="preserve">: </w:t>
            </w:r>
            <w:r w:rsidRPr="00257437">
              <w:rPr>
                <w:b/>
                <w:i/>
              </w:rPr>
              <w:t>Ф.И.О., моб. тел, е-</w:t>
            </w:r>
            <w:r w:rsidRPr="00257437">
              <w:rPr>
                <w:b/>
                <w:i/>
                <w:lang w:val="en-US"/>
              </w:rPr>
              <w:t>mail</w:t>
            </w:r>
          </w:p>
        </w:tc>
        <w:tc>
          <w:tcPr>
            <w:tcW w:w="4388" w:type="dxa"/>
          </w:tcPr>
          <w:p w:rsidR="004B344C" w:rsidRDefault="004B344C"/>
        </w:tc>
      </w:tr>
      <w:tr w:rsidR="000E1040" w:rsidTr="00725A5C">
        <w:tc>
          <w:tcPr>
            <w:tcW w:w="533" w:type="dxa"/>
          </w:tcPr>
          <w:p w:rsidR="000E1040" w:rsidRDefault="000E1040">
            <w:r>
              <w:rPr>
                <w:lang w:val="en-US"/>
              </w:rPr>
              <w:t>1</w:t>
            </w:r>
            <w:r w:rsidR="00850411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4424" w:type="dxa"/>
          </w:tcPr>
          <w:p w:rsidR="000E1040" w:rsidRDefault="000E1040">
            <w:r>
              <w:t xml:space="preserve">Как </w:t>
            </w:r>
            <w:r w:rsidR="00D54784">
              <w:t>будет происходить расценка товара</w:t>
            </w:r>
            <w:r w:rsidR="004B344C">
              <w:t xml:space="preserve">: алгоритм общий для всех точек сети или </w:t>
            </w:r>
            <w:proofErr w:type="spellStart"/>
            <w:r w:rsidR="004B344C">
              <w:t>индивидульная</w:t>
            </w:r>
            <w:proofErr w:type="spellEnd"/>
            <w:r w:rsidR="004B344C">
              <w:t xml:space="preserve"> для каждой аптеки (группы аптек) сети</w:t>
            </w:r>
            <w:r w:rsidR="00D54784">
              <w:t>?</w:t>
            </w:r>
          </w:p>
        </w:tc>
        <w:tc>
          <w:tcPr>
            <w:tcW w:w="4388" w:type="dxa"/>
          </w:tcPr>
          <w:p w:rsidR="000E1040" w:rsidRDefault="000E1040"/>
        </w:tc>
      </w:tr>
      <w:tr w:rsidR="000E1040" w:rsidTr="00725A5C">
        <w:tc>
          <w:tcPr>
            <w:tcW w:w="533" w:type="dxa"/>
          </w:tcPr>
          <w:p w:rsidR="000E1040" w:rsidRPr="004819F4" w:rsidRDefault="00976934">
            <w:pPr>
              <w:rPr>
                <w:lang w:val="en-US"/>
              </w:rPr>
            </w:pPr>
            <w:r>
              <w:t>19</w:t>
            </w:r>
            <w:r w:rsidR="000E1040">
              <w:t>.</w:t>
            </w:r>
          </w:p>
        </w:tc>
        <w:tc>
          <w:tcPr>
            <w:tcW w:w="4424" w:type="dxa"/>
          </w:tcPr>
          <w:p w:rsidR="000E1040" w:rsidRPr="004819F4" w:rsidRDefault="004B344C">
            <w:r>
              <w:t>Описание используемой дисконтной системы клиента для настройки – можно приложить отдельный файл</w:t>
            </w:r>
          </w:p>
        </w:tc>
        <w:tc>
          <w:tcPr>
            <w:tcW w:w="4388" w:type="dxa"/>
          </w:tcPr>
          <w:p w:rsidR="000E1040" w:rsidRDefault="000E1040"/>
        </w:tc>
      </w:tr>
      <w:tr w:rsidR="00976934" w:rsidTr="00725A5C">
        <w:tc>
          <w:tcPr>
            <w:tcW w:w="533" w:type="dxa"/>
          </w:tcPr>
          <w:p w:rsidR="00976934" w:rsidRDefault="00976934" w:rsidP="00976934">
            <w:r>
              <w:t>23.</w:t>
            </w:r>
          </w:p>
        </w:tc>
        <w:tc>
          <w:tcPr>
            <w:tcW w:w="4424" w:type="dxa"/>
          </w:tcPr>
          <w:p w:rsidR="00976934" w:rsidRDefault="00976934" w:rsidP="00976934">
            <w:r>
              <w:t xml:space="preserve">Укажите, пожалуйста, дополнительную информацию касательно перехода на ПО </w:t>
            </w:r>
            <w:proofErr w:type="spellStart"/>
            <w:r>
              <w:t>СмартАптека</w:t>
            </w:r>
            <w:proofErr w:type="spellEnd"/>
            <w:r>
              <w:t xml:space="preserve"> или важного для Вас </w:t>
            </w:r>
            <w:proofErr w:type="gramStart"/>
            <w:r>
              <w:t>функционала</w:t>
            </w:r>
            <w:proofErr w:type="gramEnd"/>
            <w:r>
              <w:t xml:space="preserve"> не указанного в Анкете, все, что считаете необходимым сообщить нам дополнительно в свободной форме</w:t>
            </w:r>
          </w:p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  <w:p w:rsidR="00976934" w:rsidRDefault="00976934" w:rsidP="00976934"/>
        </w:tc>
        <w:tc>
          <w:tcPr>
            <w:tcW w:w="4388" w:type="dxa"/>
          </w:tcPr>
          <w:p w:rsidR="00976934" w:rsidRDefault="00976934" w:rsidP="00976934"/>
        </w:tc>
      </w:tr>
      <w:tr w:rsidR="00976934" w:rsidTr="00725A5C">
        <w:tc>
          <w:tcPr>
            <w:tcW w:w="533" w:type="dxa"/>
          </w:tcPr>
          <w:p w:rsidR="00976934" w:rsidRDefault="00976934" w:rsidP="00976934"/>
        </w:tc>
        <w:tc>
          <w:tcPr>
            <w:tcW w:w="4424" w:type="dxa"/>
          </w:tcPr>
          <w:p w:rsidR="00976934" w:rsidRPr="000F4AC8" w:rsidRDefault="00976934" w:rsidP="00976934"/>
        </w:tc>
        <w:tc>
          <w:tcPr>
            <w:tcW w:w="4388" w:type="dxa"/>
          </w:tcPr>
          <w:p w:rsidR="00976934" w:rsidRDefault="00976934" w:rsidP="00976934"/>
        </w:tc>
      </w:tr>
    </w:tbl>
    <w:p w:rsidR="009A001B" w:rsidRDefault="009A001B"/>
    <w:p w:rsidR="000F4AC8" w:rsidRDefault="000F4AC8"/>
    <w:p w:rsidR="000F4AC8" w:rsidRPr="000F4AC8" w:rsidRDefault="000F4AC8">
      <w:pPr>
        <w:rPr>
          <w:b/>
        </w:rPr>
      </w:pPr>
      <w:r w:rsidRPr="000F4AC8">
        <w:rPr>
          <w:b/>
        </w:rPr>
        <w:t xml:space="preserve">Просим  заполненную анкету и все прилагаемые файлы отправлять на адрес </w:t>
      </w:r>
      <w:hyperlink r:id="rId7" w:history="1">
        <w:r w:rsidRPr="000F4AC8">
          <w:rPr>
            <w:rStyle w:val="a9"/>
            <w:b/>
            <w:lang w:val="en-US"/>
          </w:rPr>
          <w:t>smartapteka</w:t>
        </w:r>
        <w:r w:rsidRPr="000F4AC8">
          <w:rPr>
            <w:rStyle w:val="a9"/>
            <w:b/>
          </w:rPr>
          <w:t>@</w:t>
        </w:r>
        <w:r w:rsidRPr="000F4AC8">
          <w:rPr>
            <w:rStyle w:val="a9"/>
            <w:b/>
            <w:lang w:val="en-US"/>
          </w:rPr>
          <w:t>mail</w:t>
        </w:r>
        <w:r w:rsidRPr="000F4AC8">
          <w:rPr>
            <w:rStyle w:val="a9"/>
            <w:b/>
          </w:rPr>
          <w:t>.</w:t>
        </w:r>
        <w:r w:rsidRPr="000F4AC8">
          <w:rPr>
            <w:rStyle w:val="a9"/>
            <w:b/>
            <w:lang w:val="en-US"/>
          </w:rPr>
          <w:t>ru</w:t>
        </w:r>
      </w:hyperlink>
      <w:r w:rsidRPr="000F4AC8">
        <w:rPr>
          <w:b/>
        </w:rPr>
        <w:t xml:space="preserve"> или </w:t>
      </w:r>
      <w:hyperlink r:id="rId8" w:history="1">
        <w:r w:rsidRPr="007855BC">
          <w:rPr>
            <w:rStyle w:val="a9"/>
            <w:lang w:val="en-US"/>
          </w:rPr>
          <w:t>market</w:t>
        </w:r>
        <w:r w:rsidRPr="007855BC">
          <w:rPr>
            <w:rStyle w:val="a9"/>
          </w:rPr>
          <w:t>@</w:t>
        </w:r>
        <w:r w:rsidRPr="007855BC">
          <w:rPr>
            <w:rStyle w:val="a9"/>
            <w:lang w:val="en-US"/>
          </w:rPr>
          <w:t>smartapteka</w:t>
        </w:r>
        <w:r w:rsidRPr="007855BC">
          <w:rPr>
            <w:rStyle w:val="a9"/>
          </w:rPr>
          <w:t>.</w:t>
        </w:r>
        <w:proofErr w:type="spellStart"/>
        <w:r w:rsidRPr="007855BC">
          <w:rPr>
            <w:rStyle w:val="a9"/>
            <w:lang w:val="en-US"/>
          </w:rPr>
          <w:t>ru</w:t>
        </w:r>
        <w:proofErr w:type="spellEnd"/>
      </w:hyperlink>
    </w:p>
    <w:p w:rsidR="000F4AC8" w:rsidRDefault="000F4AC8">
      <w:pPr>
        <w:rPr>
          <w:b/>
        </w:rPr>
      </w:pPr>
      <w:r>
        <w:rPr>
          <w:b/>
        </w:rPr>
        <w:t>Телефон для связи: +7 495 795-98-45 с 8.00 до 18.00</w:t>
      </w:r>
    </w:p>
    <w:p w:rsidR="00DE231E" w:rsidRPr="000F4AC8" w:rsidRDefault="000F4AC8" w:rsidP="008F2E7D">
      <w:pPr>
        <w:rPr>
          <w:b/>
          <w:i/>
        </w:rPr>
      </w:pPr>
      <w:r w:rsidRPr="000F4AC8">
        <w:rPr>
          <w:b/>
          <w:i/>
        </w:rPr>
        <w:t>Благодарим Вас за детальные ответы,</w:t>
      </w:r>
      <w:r w:rsidR="00D97646">
        <w:rPr>
          <w:b/>
          <w:i/>
        </w:rPr>
        <w:t xml:space="preserve"> т.к. качество заполнения анкеты может существенно повлиять на скорость и качество настройки ПО </w:t>
      </w:r>
      <w:proofErr w:type="spellStart"/>
      <w:r w:rsidR="00D97646">
        <w:rPr>
          <w:b/>
          <w:i/>
        </w:rPr>
        <w:t>СмартАптека</w:t>
      </w:r>
      <w:proofErr w:type="spellEnd"/>
      <w:r w:rsidR="00D97646">
        <w:rPr>
          <w:b/>
          <w:i/>
        </w:rPr>
        <w:t xml:space="preserve"> под Ваши потребности</w:t>
      </w:r>
      <w:r w:rsidR="00122DEA">
        <w:rPr>
          <w:b/>
          <w:i/>
        </w:rPr>
        <w:t xml:space="preserve"> при установке системы в Вашей аптечной сети</w:t>
      </w:r>
      <w:r w:rsidR="00D97646">
        <w:rPr>
          <w:b/>
          <w:i/>
        </w:rPr>
        <w:t>,</w:t>
      </w:r>
    </w:p>
    <w:p w:rsidR="000F4AC8" w:rsidRPr="000F4AC8" w:rsidRDefault="000F4AC8">
      <w:pPr>
        <w:rPr>
          <w:b/>
          <w:i/>
        </w:rPr>
      </w:pPr>
      <w:r w:rsidRPr="000F4AC8">
        <w:rPr>
          <w:b/>
          <w:i/>
        </w:rPr>
        <w:t xml:space="preserve">Команда </w:t>
      </w:r>
      <w:proofErr w:type="spellStart"/>
      <w:r w:rsidRPr="000F4AC8">
        <w:rPr>
          <w:b/>
          <w:i/>
        </w:rPr>
        <w:t>СмартАптека</w:t>
      </w:r>
      <w:proofErr w:type="spellEnd"/>
    </w:p>
    <w:sectPr w:rsidR="000F4AC8" w:rsidRPr="000F4AC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B7" w:rsidRDefault="00D603B7" w:rsidP="00D603B7">
      <w:pPr>
        <w:spacing w:after="0" w:line="240" w:lineRule="auto"/>
      </w:pPr>
      <w:r>
        <w:separator/>
      </w:r>
    </w:p>
  </w:endnote>
  <w:endnote w:type="continuationSeparator" w:id="0">
    <w:p w:rsidR="00D603B7" w:rsidRDefault="00D603B7" w:rsidP="00D6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B7" w:rsidRDefault="00D603B7" w:rsidP="00D603B7">
      <w:pPr>
        <w:spacing w:after="0" w:line="240" w:lineRule="auto"/>
      </w:pPr>
      <w:bookmarkStart w:id="0" w:name="_Hlk488240237"/>
      <w:bookmarkEnd w:id="0"/>
      <w:r>
        <w:separator/>
      </w:r>
    </w:p>
  </w:footnote>
  <w:footnote w:type="continuationSeparator" w:id="0">
    <w:p w:rsidR="00D603B7" w:rsidRDefault="00D603B7" w:rsidP="00D6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E7D" w:rsidRDefault="00D603B7" w:rsidP="008F2E7D">
    <w:pPr>
      <w:tabs>
        <w:tab w:val="left" w:pos="3345"/>
      </w:tabs>
      <w:rPr>
        <w:i/>
      </w:rPr>
    </w:pPr>
    <w:r w:rsidRPr="000C10E3">
      <w:rPr>
        <w:i/>
        <w:noProof/>
      </w:rPr>
      <w:drawing>
        <wp:inline distT="0" distB="0" distL="0" distR="0" wp14:anchorId="4A742545" wp14:editId="64C69B3C">
          <wp:extent cx="1578768" cy="571500"/>
          <wp:effectExtent l="0" t="0" r="0" b="0"/>
          <wp:docPr id="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76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E7D">
      <w:rPr>
        <w:i/>
      </w:rPr>
      <w:tab/>
    </w:r>
  </w:p>
  <w:p w:rsidR="00D603B7" w:rsidRDefault="00D603B7" w:rsidP="008F2E7D">
    <w:pPr>
      <w:tabs>
        <w:tab w:val="left" w:pos="3345"/>
      </w:tabs>
      <w:rPr>
        <w:b/>
        <w:i/>
        <w:sz w:val="28"/>
        <w:szCs w:val="28"/>
      </w:rPr>
    </w:pPr>
    <w:r w:rsidRPr="00D603B7">
      <w:rPr>
        <w:b/>
        <w:i/>
        <w:sz w:val="28"/>
        <w:szCs w:val="28"/>
      </w:rPr>
      <w:t>Анкета для запуска</w:t>
    </w:r>
    <w:r w:rsidR="00AB1FE2">
      <w:rPr>
        <w:b/>
        <w:i/>
        <w:sz w:val="28"/>
        <w:szCs w:val="28"/>
      </w:rPr>
      <w:t xml:space="preserve"> ПО </w:t>
    </w:r>
    <w:proofErr w:type="spellStart"/>
    <w:r w:rsidR="00AB1FE2">
      <w:rPr>
        <w:b/>
        <w:i/>
        <w:sz w:val="28"/>
        <w:szCs w:val="28"/>
      </w:rPr>
      <w:t>СмартАптека</w:t>
    </w:r>
    <w:proofErr w:type="spellEnd"/>
    <w:r w:rsidR="00AB1FE2">
      <w:rPr>
        <w:b/>
        <w:i/>
        <w:sz w:val="28"/>
        <w:szCs w:val="28"/>
      </w:rPr>
      <w:t xml:space="preserve"> в </w:t>
    </w:r>
    <w:r w:rsidRPr="00D603B7">
      <w:rPr>
        <w:b/>
        <w:i/>
        <w:sz w:val="28"/>
        <w:szCs w:val="28"/>
      </w:rPr>
      <w:t xml:space="preserve"> </w:t>
    </w:r>
    <w:r w:rsidR="00AB1FE2">
      <w:rPr>
        <w:b/>
        <w:i/>
        <w:sz w:val="28"/>
        <w:szCs w:val="28"/>
      </w:rPr>
      <w:t xml:space="preserve"> ЦО и первых аптеках нового клиента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0CA2"/>
    <w:multiLevelType w:val="hybridMultilevel"/>
    <w:tmpl w:val="B31C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57"/>
    <w:rsid w:val="00095558"/>
    <w:rsid w:val="000E1040"/>
    <w:rsid w:val="000F24AE"/>
    <w:rsid w:val="000F4AC8"/>
    <w:rsid w:val="00122DEA"/>
    <w:rsid w:val="001454C5"/>
    <w:rsid w:val="00152DDD"/>
    <w:rsid w:val="001E5C46"/>
    <w:rsid w:val="00212566"/>
    <w:rsid w:val="00243445"/>
    <w:rsid w:val="00257437"/>
    <w:rsid w:val="00275A01"/>
    <w:rsid w:val="00385371"/>
    <w:rsid w:val="004311D5"/>
    <w:rsid w:val="00435A23"/>
    <w:rsid w:val="004819F4"/>
    <w:rsid w:val="004B0970"/>
    <w:rsid w:val="004B344C"/>
    <w:rsid w:val="004B7194"/>
    <w:rsid w:val="005F6F38"/>
    <w:rsid w:val="00604862"/>
    <w:rsid w:val="00656B81"/>
    <w:rsid w:val="006C0E57"/>
    <w:rsid w:val="007231DC"/>
    <w:rsid w:val="00725A5C"/>
    <w:rsid w:val="007934E2"/>
    <w:rsid w:val="007C74CA"/>
    <w:rsid w:val="008258E8"/>
    <w:rsid w:val="00850411"/>
    <w:rsid w:val="008C4C71"/>
    <w:rsid w:val="008F2E7D"/>
    <w:rsid w:val="00900FD8"/>
    <w:rsid w:val="009570BD"/>
    <w:rsid w:val="00976934"/>
    <w:rsid w:val="009A001B"/>
    <w:rsid w:val="00A956E9"/>
    <w:rsid w:val="00AB1FE2"/>
    <w:rsid w:val="00B805C3"/>
    <w:rsid w:val="00C04711"/>
    <w:rsid w:val="00C80213"/>
    <w:rsid w:val="00C965E0"/>
    <w:rsid w:val="00CC1C20"/>
    <w:rsid w:val="00D119AE"/>
    <w:rsid w:val="00D54784"/>
    <w:rsid w:val="00D603B7"/>
    <w:rsid w:val="00D97646"/>
    <w:rsid w:val="00DA72E8"/>
    <w:rsid w:val="00DE231E"/>
    <w:rsid w:val="00E50B51"/>
    <w:rsid w:val="00ED4225"/>
    <w:rsid w:val="00F54F58"/>
    <w:rsid w:val="00F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849"/>
  <w15:chartTrackingRefBased/>
  <w15:docId w15:val="{82274AE5-8859-47A7-A94D-E9D332B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3B7"/>
  </w:style>
  <w:style w:type="paragraph" w:styleId="a5">
    <w:name w:val="footer"/>
    <w:basedOn w:val="a"/>
    <w:link w:val="a6"/>
    <w:uiPriority w:val="99"/>
    <w:unhideWhenUsed/>
    <w:rsid w:val="00D6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3B7"/>
  </w:style>
  <w:style w:type="table" w:styleId="a7">
    <w:name w:val="Table Grid"/>
    <w:basedOn w:val="a1"/>
    <w:uiPriority w:val="39"/>
    <w:rsid w:val="00D6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4C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F4AC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4A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smartaptek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rtapte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</dc:creator>
  <cp:keywords/>
  <dc:description/>
  <cp:lastModifiedBy>Валерия Николаева</cp:lastModifiedBy>
  <cp:revision>3</cp:revision>
  <dcterms:created xsi:type="dcterms:W3CDTF">2018-10-31T11:12:00Z</dcterms:created>
  <dcterms:modified xsi:type="dcterms:W3CDTF">2018-10-31T11:26:00Z</dcterms:modified>
</cp:coreProperties>
</file>